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5A88" w14:textId="45EE469D" w:rsidR="000F03F1" w:rsidRPr="000F03F1" w:rsidRDefault="000F03F1" w:rsidP="000F03F1">
      <w:pPr>
        <w:pStyle w:val="NoSpacing"/>
        <w:rPr>
          <w:i/>
          <w:lang w:val="nl-BE"/>
        </w:rPr>
      </w:pPr>
      <w:r w:rsidRPr="000F03F1">
        <w:rPr>
          <w:i/>
          <w:lang w:val="nl-BE"/>
        </w:rPr>
        <w:t xml:space="preserve">Tekst te </w:t>
      </w:r>
      <w:r w:rsidR="00DC4ADC" w:rsidRPr="000F03F1">
        <w:rPr>
          <w:i/>
          <w:lang w:val="nl-BE"/>
        </w:rPr>
        <w:t>toe</w:t>
      </w:r>
      <w:r w:rsidR="00D31855">
        <w:rPr>
          <w:i/>
          <w:lang w:val="nl-BE"/>
        </w:rPr>
        <w:t xml:space="preserve"> t</w:t>
      </w:r>
      <w:r w:rsidR="00DC4ADC" w:rsidRPr="000F03F1">
        <w:rPr>
          <w:i/>
          <w:lang w:val="nl-BE"/>
        </w:rPr>
        <w:t>e</w:t>
      </w:r>
      <w:r w:rsidR="00D31855">
        <w:rPr>
          <w:i/>
          <w:lang w:val="nl-BE"/>
        </w:rPr>
        <w:t xml:space="preserve"> </w:t>
      </w:r>
      <w:r w:rsidR="00DC4ADC" w:rsidRPr="000F03F1">
        <w:rPr>
          <w:i/>
          <w:lang w:val="nl-BE"/>
        </w:rPr>
        <w:t>voeg</w:t>
      </w:r>
      <w:r w:rsidR="00DC4ADC">
        <w:rPr>
          <w:i/>
          <w:lang w:val="nl-BE"/>
        </w:rPr>
        <w:t>en</w:t>
      </w:r>
      <w:r w:rsidRPr="000F03F1">
        <w:rPr>
          <w:i/>
          <w:lang w:val="nl-BE"/>
        </w:rPr>
        <w:t xml:space="preserve"> aan informatiedocumenten met betrekking tot gecoördineerde </w:t>
      </w:r>
      <w:r>
        <w:rPr>
          <w:i/>
          <w:lang w:val="nl-BE"/>
        </w:rPr>
        <w:t>bouwplaatsen</w:t>
      </w:r>
      <w:r w:rsidRPr="000F03F1">
        <w:rPr>
          <w:i/>
          <w:lang w:val="nl-BE"/>
        </w:rPr>
        <w:t xml:space="preserve">, waar </w:t>
      </w:r>
      <w:r>
        <w:rPr>
          <w:i/>
          <w:lang w:val="nl-BE"/>
        </w:rPr>
        <w:t xml:space="preserve">het </w:t>
      </w:r>
      <w:r w:rsidRPr="000F03F1">
        <w:rPr>
          <w:i/>
          <w:lang w:val="nl-BE"/>
        </w:rPr>
        <w:t xml:space="preserve">verkeer </w:t>
      </w:r>
      <w:r w:rsidR="00DC4ADC">
        <w:rPr>
          <w:i/>
          <w:lang w:val="nl-BE"/>
        </w:rPr>
        <w:t>tijdens</w:t>
      </w:r>
      <w:r w:rsidRPr="000F03F1">
        <w:rPr>
          <w:i/>
          <w:lang w:val="nl-BE"/>
        </w:rPr>
        <w:t xml:space="preserve"> ten minste 29 opeenvolgende dagen kan worden </w:t>
      </w:r>
      <w:r>
        <w:rPr>
          <w:i/>
          <w:lang w:val="nl-BE"/>
        </w:rPr>
        <w:t>stilgelegd.</w:t>
      </w:r>
    </w:p>
    <w:p w14:paraId="086F4815" w14:textId="77777777" w:rsidR="000F03F1" w:rsidRPr="000F03F1" w:rsidRDefault="000F03F1" w:rsidP="000F03F1">
      <w:pPr>
        <w:pStyle w:val="NoSpacing"/>
        <w:rPr>
          <w:i/>
          <w:lang w:val="nl-BE"/>
        </w:rPr>
      </w:pPr>
    </w:p>
    <w:p w14:paraId="5EADB43E" w14:textId="12811258" w:rsidR="00C04C89" w:rsidRPr="00644574" w:rsidRDefault="00D31855" w:rsidP="000F03F1">
      <w:pPr>
        <w:pStyle w:val="Heading2"/>
        <w:spacing w:line="276" w:lineRule="auto"/>
        <w:rPr>
          <w:b/>
          <w:sz w:val="28"/>
          <w:lang w:val="nl-BE"/>
        </w:rPr>
      </w:pPr>
      <w:bookmarkStart w:id="0" w:name="_GoBack"/>
      <w:r w:rsidRPr="00644574">
        <w:rPr>
          <w:b/>
          <w:sz w:val="28"/>
          <w:lang w:val="nl-BE"/>
        </w:rPr>
        <w:t>Ondervindt</w:t>
      </w:r>
      <w:r w:rsidR="000F03F1" w:rsidRPr="00644574">
        <w:rPr>
          <w:b/>
          <w:sz w:val="28"/>
          <w:lang w:val="nl-BE"/>
        </w:rPr>
        <w:t xml:space="preserve"> uw </w:t>
      </w:r>
      <w:r w:rsidRPr="00644574">
        <w:rPr>
          <w:b/>
          <w:sz w:val="28"/>
          <w:lang w:val="nl-BE"/>
        </w:rPr>
        <w:t>handelszaak</w:t>
      </w:r>
      <w:r w:rsidR="000F03F1" w:rsidRPr="00644574">
        <w:rPr>
          <w:b/>
          <w:sz w:val="28"/>
          <w:lang w:val="nl-BE"/>
        </w:rPr>
        <w:t xml:space="preserve"> hinder </w:t>
      </w:r>
      <w:r w:rsidRPr="00644574">
        <w:rPr>
          <w:b/>
          <w:sz w:val="28"/>
          <w:lang w:val="nl-BE"/>
        </w:rPr>
        <w:t>door een werf</w:t>
      </w:r>
      <w:r w:rsidR="000F03F1" w:rsidRPr="00644574">
        <w:rPr>
          <w:b/>
          <w:sz w:val="28"/>
          <w:lang w:val="nl-BE"/>
        </w:rPr>
        <w:t>? Zet de overlast om in opportuniteiten!</w:t>
      </w:r>
    </w:p>
    <w:bookmarkEnd w:id="0"/>
    <w:p w14:paraId="46F4453D" w14:textId="24FA7F8B" w:rsidR="000F03F1" w:rsidRDefault="000F03F1" w:rsidP="000F03F1">
      <w:pPr>
        <w:rPr>
          <w:b/>
          <w:lang w:val="nl-BE"/>
        </w:rPr>
      </w:pPr>
      <w:r w:rsidRPr="000F03F1">
        <w:rPr>
          <w:b/>
          <w:lang w:val="nl-BE"/>
        </w:rPr>
        <w:t>Wordt het verkeer voor uw handelszaak stilgelegd tijdens</w:t>
      </w:r>
      <w:r>
        <w:rPr>
          <w:b/>
          <w:lang w:val="nl-BE"/>
        </w:rPr>
        <w:t xml:space="preserve"> </w:t>
      </w:r>
      <w:r w:rsidRPr="000F03F1">
        <w:rPr>
          <w:b/>
          <w:lang w:val="nl-BE"/>
        </w:rPr>
        <w:t>ten minste 29 opeenvolgende dagen door een gecoördineerde</w:t>
      </w:r>
      <w:r>
        <w:rPr>
          <w:b/>
          <w:lang w:val="nl-BE"/>
        </w:rPr>
        <w:t xml:space="preserve"> </w:t>
      </w:r>
      <w:r w:rsidRPr="000F03F1">
        <w:rPr>
          <w:b/>
          <w:lang w:val="nl-BE"/>
        </w:rPr>
        <w:t xml:space="preserve">bouwplaats? </w:t>
      </w:r>
      <w:r>
        <w:rPr>
          <w:b/>
          <w:lang w:val="nl-BE"/>
        </w:rPr>
        <w:t>Is u</w:t>
      </w:r>
      <w:r w:rsidRPr="000F03F1">
        <w:rPr>
          <w:b/>
          <w:lang w:val="nl-BE"/>
        </w:rPr>
        <w:t>w vestiging gelegen op of aan het terrein</w:t>
      </w:r>
      <w:r>
        <w:rPr>
          <w:b/>
          <w:lang w:val="nl-BE"/>
        </w:rPr>
        <w:t xml:space="preserve"> </w:t>
      </w:r>
      <w:r w:rsidRPr="000F03F1">
        <w:rPr>
          <w:b/>
          <w:lang w:val="nl-BE"/>
        </w:rPr>
        <w:t>van een gecoördineerde bouwplaats</w:t>
      </w:r>
      <w:r>
        <w:rPr>
          <w:b/>
          <w:lang w:val="nl-BE"/>
        </w:rPr>
        <w:t xml:space="preserve">? </w:t>
      </w:r>
      <w:r w:rsidRPr="000F03F1">
        <w:rPr>
          <w:b/>
          <w:lang w:val="nl-BE"/>
        </w:rPr>
        <w:t>Ontvang een vergoeding en een</w:t>
      </w:r>
      <w:r>
        <w:rPr>
          <w:b/>
          <w:lang w:val="nl-BE"/>
        </w:rPr>
        <w:t xml:space="preserve"> p</w:t>
      </w:r>
      <w:r w:rsidRPr="000F03F1">
        <w:rPr>
          <w:b/>
          <w:lang w:val="nl-BE"/>
        </w:rPr>
        <w:t>remie</w:t>
      </w:r>
      <w:r>
        <w:rPr>
          <w:b/>
          <w:lang w:val="nl-BE"/>
        </w:rPr>
        <w:t xml:space="preserve"> van het Gewest!</w:t>
      </w:r>
    </w:p>
    <w:p w14:paraId="0F69BB8C" w14:textId="618B4E98" w:rsidR="000F03F1" w:rsidRDefault="000F03F1" w:rsidP="000F03F1">
      <w:pPr>
        <w:pStyle w:val="ListParagraph"/>
        <w:numPr>
          <w:ilvl w:val="0"/>
          <w:numId w:val="2"/>
        </w:numPr>
        <w:spacing w:after="0"/>
      </w:pPr>
      <w:proofErr w:type="spellStart"/>
      <w:r>
        <w:t>Vergoeding</w:t>
      </w:r>
      <w:proofErr w:type="spellEnd"/>
      <w:r>
        <w:t xml:space="preserve"> van 2.000 </w:t>
      </w:r>
      <w:proofErr w:type="spellStart"/>
      <w:r>
        <w:t>tot</w:t>
      </w:r>
      <w:proofErr w:type="spellEnd"/>
      <w:r>
        <w:t xml:space="preserve"> 2.700 €</w:t>
      </w:r>
    </w:p>
    <w:p w14:paraId="664CAF64" w14:textId="0DB60876" w:rsidR="000F03F1" w:rsidRDefault="000F03F1" w:rsidP="000F03F1">
      <w:pPr>
        <w:pStyle w:val="ListParagraph"/>
        <w:numPr>
          <w:ilvl w:val="0"/>
          <w:numId w:val="2"/>
        </w:numPr>
        <w:spacing w:after="0"/>
        <w:rPr>
          <w:lang w:val="nl-BE"/>
        </w:rPr>
      </w:pPr>
      <w:r w:rsidRPr="000F03F1">
        <w:rPr>
          <w:lang w:val="nl-BE"/>
        </w:rPr>
        <w:t xml:space="preserve">Premie van 40% van </w:t>
      </w:r>
      <w:r w:rsidRPr="000F03F1">
        <w:rPr>
          <w:rStyle w:val="A7"/>
          <w:lang w:val="nl-BE"/>
        </w:rPr>
        <w:t>de toegestane investeringen als u verfraaiingswerken u</w:t>
      </w:r>
      <w:r>
        <w:rPr>
          <w:rStyle w:val="A7"/>
          <w:lang w:val="nl-BE"/>
        </w:rPr>
        <w:t>itvoert</w:t>
      </w:r>
      <w:r w:rsidRPr="000F03F1">
        <w:rPr>
          <w:lang w:val="nl-BE"/>
        </w:rPr>
        <w:t>.</w:t>
      </w:r>
    </w:p>
    <w:p w14:paraId="56D0A665" w14:textId="58382098" w:rsidR="00A21B38" w:rsidRDefault="00A21B38" w:rsidP="00A21B38">
      <w:pPr>
        <w:spacing w:after="0"/>
        <w:rPr>
          <w:lang w:val="nl-BE"/>
        </w:rPr>
      </w:pPr>
    </w:p>
    <w:p w14:paraId="7C474CBE" w14:textId="0D684B37" w:rsidR="00A21B38" w:rsidRPr="00A21B38" w:rsidRDefault="00A21B38" w:rsidP="00A21B38">
      <w:pPr>
        <w:rPr>
          <w:sz w:val="24"/>
          <w:szCs w:val="24"/>
          <w:lang w:val="nl-BE"/>
        </w:rPr>
      </w:pPr>
      <w:r w:rsidRPr="00D31855">
        <w:rPr>
          <w:sz w:val="24"/>
          <w:szCs w:val="24"/>
          <w:lang w:val="nl-BE"/>
        </w:rPr>
        <w:t xml:space="preserve">Denkt u te voldoen aan de toekenningsvoorwaarden? </w:t>
      </w:r>
      <w:r w:rsidRPr="00A21B38">
        <w:rPr>
          <w:sz w:val="24"/>
          <w:szCs w:val="24"/>
          <w:lang w:val="nl-BE"/>
        </w:rPr>
        <w:t xml:space="preserve">Surf naar </w:t>
      </w:r>
      <w:hyperlink r:id="rId5" w:history="1">
        <w:r w:rsidRPr="00A21B38">
          <w:rPr>
            <w:rStyle w:val="Hyperlink"/>
            <w:sz w:val="24"/>
            <w:szCs w:val="24"/>
            <w:lang w:val="nl-BE"/>
          </w:rPr>
          <w:t>http://www.premieskmo.brussels</w:t>
        </w:r>
      </w:hyperlink>
      <w:r w:rsidRPr="00A21B38">
        <w:rPr>
          <w:sz w:val="24"/>
          <w:szCs w:val="24"/>
          <w:lang w:val="nl-BE"/>
        </w:rPr>
        <w:t xml:space="preserve"> en vraag een premie of vergoeding aan!</w:t>
      </w:r>
    </w:p>
    <w:p w14:paraId="38FBCF03" w14:textId="77777777" w:rsidR="000F03F1" w:rsidRPr="000F03F1" w:rsidRDefault="000F03F1" w:rsidP="000F03F1">
      <w:pPr>
        <w:rPr>
          <w:b/>
          <w:lang w:val="nl-BE"/>
        </w:rPr>
      </w:pPr>
    </w:p>
    <w:sectPr w:rsidR="000F03F1" w:rsidRPr="000F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">
    <w:altName w:val="Merku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5D3"/>
    <w:multiLevelType w:val="hybridMultilevel"/>
    <w:tmpl w:val="2098EFBE"/>
    <w:lvl w:ilvl="0" w:tplc="F7366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AD0"/>
    <w:multiLevelType w:val="hybridMultilevel"/>
    <w:tmpl w:val="404E4496"/>
    <w:lvl w:ilvl="0" w:tplc="3018731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5D"/>
    <w:rsid w:val="000B1960"/>
    <w:rsid w:val="000F03F1"/>
    <w:rsid w:val="000F3FC1"/>
    <w:rsid w:val="001D17D3"/>
    <w:rsid w:val="00203B50"/>
    <w:rsid w:val="002557F2"/>
    <w:rsid w:val="00270818"/>
    <w:rsid w:val="003A6F3F"/>
    <w:rsid w:val="004555F1"/>
    <w:rsid w:val="00550724"/>
    <w:rsid w:val="005B046A"/>
    <w:rsid w:val="00605F62"/>
    <w:rsid w:val="00611166"/>
    <w:rsid w:val="00644574"/>
    <w:rsid w:val="006A52ED"/>
    <w:rsid w:val="00725E19"/>
    <w:rsid w:val="007D28BF"/>
    <w:rsid w:val="008565F5"/>
    <w:rsid w:val="0094735D"/>
    <w:rsid w:val="009476BC"/>
    <w:rsid w:val="009D7414"/>
    <w:rsid w:val="00A11E50"/>
    <w:rsid w:val="00A17D9B"/>
    <w:rsid w:val="00A21B38"/>
    <w:rsid w:val="00A57A7D"/>
    <w:rsid w:val="00AA669C"/>
    <w:rsid w:val="00B03435"/>
    <w:rsid w:val="00B40D1C"/>
    <w:rsid w:val="00B54835"/>
    <w:rsid w:val="00C04C89"/>
    <w:rsid w:val="00C33660"/>
    <w:rsid w:val="00D253C2"/>
    <w:rsid w:val="00D31855"/>
    <w:rsid w:val="00DC4ADC"/>
    <w:rsid w:val="00DD1353"/>
    <w:rsid w:val="00F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4B4"/>
  <w15:chartTrackingRefBased/>
  <w15:docId w15:val="{EFACFAFC-A272-434B-98DC-16D687D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4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0343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343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03435"/>
    <w:rPr>
      <w:rFonts w:cs="HelveticaNeueLT Std"/>
      <w:b/>
      <w:bCs/>
      <w:i/>
      <w:i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B0343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03435"/>
    <w:rPr>
      <w:rFonts w:cs="HelveticaNeueLT St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34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B03435"/>
    <w:rPr>
      <w:b/>
      <w:bCs/>
    </w:rPr>
  </w:style>
  <w:style w:type="character" w:customStyle="1" w:styleId="A2">
    <w:name w:val="A2"/>
    <w:uiPriority w:val="99"/>
    <w:rsid w:val="00B03435"/>
    <w:rPr>
      <w:rFonts w:cs="Merkury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B03435"/>
    <w:rPr>
      <w:rFonts w:cs="Merkury"/>
      <w:b/>
      <w:bCs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5B0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3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7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1166"/>
    <w:pPr>
      <w:spacing w:after="0" w:line="240" w:lineRule="auto"/>
    </w:pPr>
  </w:style>
  <w:style w:type="character" w:customStyle="1" w:styleId="A7">
    <w:name w:val="A7"/>
    <w:uiPriority w:val="99"/>
    <w:rsid w:val="000F03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ieskmo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SPRB GOB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DOCQUIER Clémence</dc:creator>
  <cp:keywords/>
  <dc:description/>
  <cp:lastModifiedBy>DOCQUIER Clémence</cp:lastModifiedBy>
  <cp:revision>32</cp:revision>
  <dcterms:created xsi:type="dcterms:W3CDTF">2019-05-02T09:37:00Z</dcterms:created>
  <dcterms:modified xsi:type="dcterms:W3CDTF">2019-05-06T07:36:00Z</dcterms:modified>
</cp:coreProperties>
</file>